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E92CCD4" w:rsidR="00045BFC" w:rsidRDefault="1CAAC2D1" w:rsidP="2BE894BE">
      <w:pPr>
        <w:jc w:val="center"/>
        <w:rPr>
          <w:b/>
          <w:bCs/>
          <w:sz w:val="36"/>
          <w:szCs w:val="36"/>
          <w:u w:val="single"/>
        </w:rPr>
      </w:pPr>
      <w:proofErr w:type="spellStart"/>
      <w:r w:rsidRPr="2BE894BE">
        <w:rPr>
          <w:b/>
          <w:bCs/>
          <w:sz w:val="36"/>
          <w:szCs w:val="36"/>
          <w:u w:val="single"/>
        </w:rPr>
        <w:t>Foodscaping</w:t>
      </w:r>
      <w:proofErr w:type="spellEnd"/>
      <w:r w:rsidRPr="2BE894BE">
        <w:rPr>
          <w:b/>
          <w:bCs/>
          <w:sz w:val="36"/>
          <w:szCs w:val="36"/>
          <w:u w:val="single"/>
        </w:rPr>
        <w:t xml:space="preserve"> with Natives</w:t>
      </w:r>
    </w:p>
    <w:p w14:paraId="47591976" w14:textId="2F96030D" w:rsidR="77257259" w:rsidRDefault="77257259" w:rsidP="77257259">
      <w:pPr>
        <w:jc w:val="center"/>
      </w:pPr>
    </w:p>
    <w:p w14:paraId="095A0D84" w14:textId="711F4CAE" w:rsidR="048CDA0E" w:rsidRDefault="048CDA0E" w:rsidP="77257259">
      <w:r w:rsidRPr="2BE894BE">
        <w:rPr>
          <w:b/>
          <w:bCs/>
          <w:sz w:val="24"/>
          <w:szCs w:val="24"/>
        </w:rPr>
        <w:t>What is a foodscape?</w:t>
      </w:r>
      <w:r>
        <w:br/>
      </w:r>
      <w:proofErr w:type="spellStart"/>
      <w:r w:rsidR="59DC1FD2">
        <w:t>Foodscaping</w:t>
      </w:r>
      <w:proofErr w:type="spellEnd"/>
      <w:r w:rsidR="59DC1FD2">
        <w:t xml:space="preserve"> is the integration of edible plants in traditional ornamental landscapes. The goal is to maximize the available square footage in an existing landscape by cultivating open mulch space with seasonal produce. By designing with native ornament</w:t>
      </w:r>
      <w:r w:rsidR="6423C280">
        <w:t xml:space="preserve">al </w:t>
      </w:r>
      <w:r w:rsidR="08C9A729">
        <w:t>plants,</w:t>
      </w:r>
      <w:r w:rsidR="6423C280">
        <w:t xml:space="preserve"> you can provide important ecosystem services. The advantage of </w:t>
      </w:r>
      <w:proofErr w:type="spellStart"/>
      <w:r w:rsidR="6423C280">
        <w:t>Foodscaping</w:t>
      </w:r>
      <w:proofErr w:type="spellEnd"/>
      <w:r w:rsidR="6423C280">
        <w:t xml:space="preserve"> is simple – with the expectation of eating from the landscape, common management strategies change. Organic practices are employed to ensure that public and privat</w:t>
      </w:r>
      <w:r w:rsidR="5D55F87C">
        <w:t xml:space="preserve">e landscapes are utilizing biological controls, natural fertilizers and soil science methodologies to help clean storm water while nourishing the community and the environment. </w:t>
      </w:r>
    </w:p>
    <w:p w14:paraId="06063801" w14:textId="7F786504" w:rsidR="77257259" w:rsidRDefault="77257259" w:rsidP="77257259"/>
    <w:p w14:paraId="6B6159CE" w14:textId="1FDE5FAE" w:rsidR="47FE81EE" w:rsidRDefault="47FE81EE" w:rsidP="77257259">
      <w:r w:rsidRPr="2BE894BE">
        <w:rPr>
          <w:b/>
          <w:bCs/>
          <w:sz w:val="24"/>
          <w:szCs w:val="24"/>
        </w:rPr>
        <w:t>How to Foodscape?</w:t>
      </w:r>
      <w:r>
        <w:br/>
      </w:r>
    </w:p>
    <w:p w14:paraId="60BC7062" w14:textId="28D37343" w:rsidR="4E03FB6F" w:rsidRDefault="4E03FB6F" w:rsidP="77257259">
      <w:pPr>
        <w:pStyle w:val="ListParagraph"/>
        <w:numPr>
          <w:ilvl w:val="0"/>
          <w:numId w:val="6"/>
        </w:numPr>
      </w:pPr>
      <w:r>
        <w:t>Utilize the existing ornamental base of plants</w:t>
      </w:r>
    </w:p>
    <w:p w14:paraId="501F8D47" w14:textId="39B54C52" w:rsidR="4E03FB6F" w:rsidRDefault="4E03FB6F" w:rsidP="77257259">
      <w:pPr>
        <w:pStyle w:val="ListParagraph"/>
        <w:numPr>
          <w:ilvl w:val="0"/>
          <w:numId w:val="6"/>
        </w:numPr>
      </w:pPr>
      <w:r>
        <w:t>Design around the sunniest areas, vegetables and herbs prefer full sun</w:t>
      </w:r>
    </w:p>
    <w:p w14:paraId="50C0D88B" w14:textId="1E467730" w:rsidR="4E03FB6F" w:rsidRDefault="4E03FB6F" w:rsidP="77257259">
      <w:pPr>
        <w:pStyle w:val="ListParagraph"/>
        <w:numPr>
          <w:ilvl w:val="0"/>
          <w:numId w:val="6"/>
        </w:numPr>
      </w:pPr>
      <w:r>
        <w:t>Vegetables need supplemental water, especially in summer</w:t>
      </w:r>
    </w:p>
    <w:p w14:paraId="64E8E490" w14:textId="2E5AAD94" w:rsidR="4E03FB6F" w:rsidRDefault="4E03FB6F" w:rsidP="77257259">
      <w:pPr>
        <w:pStyle w:val="ListParagraph"/>
        <w:numPr>
          <w:ilvl w:val="0"/>
          <w:numId w:val="6"/>
        </w:numPr>
      </w:pPr>
      <w:r>
        <w:t>Plant edibles or sow seeds directly in the open mulch space</w:t>
      </w:r>
    </w:p>
    <w:p w14:paraId="36640079" w14:textId="5BC72F29" w:rsidR="4E03FB6F" w:rsidRDefault="4E03FB6F" w:rsidP="77257259">
      <w:pPr>
        <w:pStyle w:val="ListParagraph"/>
        <w:numPr>
          <w:ilvl w:val="0"/>
          <w:numId w:val="6"/>
        </w:numPr>
      </w:pPr>
      <w:r>
        <w:t>Start by planting bed edges because they are easily accessible, underutilized and exist in every landscape</w:t>
      </w:r>
    </w:p>
    <w:p w14:paraId="31F5BE79" w14:textId="3AB22183" w:rsidR="4E03FB6F" w:rsidRDefault="4E03FB6F" w:rsidP="77257259">
      <w:pPr>
        <w:pStyle w:val="ListParagraph"/>
        <w:numPr>
          <w:ilvl w:val="0"/>
          <w:numId w:val="6"/>
        </w:numPr>
      </w:pPr>
      <w:r>
        <w:t>Design with a bio-diversity selection of plants</w:t>
      </w:r>
    </w:p>
    <w:p w14:paraId="307D8312" w14:textId="52738A74" w:rsidR="4E03FB6F" w:rsidRDefault="4E03FB6F" w:rsidP="77257259">
      <w:pPr>
        <w:pStyle w:val="ListParagraph"/>
        <w:numPr>
          <w:ilvl w:val="0"/>
          <w:numId w:val="6"/>
        </w:numPr>
      </w:pPr>
      <w:r>
        <w:t>Beneficial insects will be attracted to help manage pests!</w:t>
      </w:r>
    </w:p>
    <w:p w14:paraId="7F918E61" w14:textId="285CD15C" w:rsidR="4E03FB6F" w:rsidRDefault="4E03FB6F" w:rsidP="77257259">
      <w:pPr>
        <w:pStyle w:val="ListParagraph"/>
        <w:numPr>
          <w:ilvl w:val="0"/>
          <w:numId w:val="6"/>
        </w:numPr>
      </w:pPr>
      <w:r>
        <w:t>Common diseases are reduced when you incorporate your food crops in the landscape instead of segregating them</w:t>
      </w:r>
    </w:p>
    <w:p w14:paraId="2E2C7321" w14:textId="5D61582E" w:rsidR="4E03FB6F" w:rsidRDefault="4E03FB6F" w:rsidP="77257259">
      <w:pPr>
        <w:pStyle w:val="ListParagraph"/>
        <w:numPr>
          <w:ilvl w:val="0"/>
          <w:numId w:val="6"/>
        </w:numPr>
      </w:pPr>
      <w:r>
        <w:t>Manage the entire landscape organically</w:t>
      </w:r>
    </w:p>
    <w:p w14:paraId="4B0FDD44" w14:textId="3C2B8761" w:rsidR="4E03FB6F" w:rsidRDefault="4E03FB6F" w:rsidP="77257259">
      <w:pPr>
        <w:pStyle w:val="ListParagraph"/>
        <w:numPr>
          <w:ilvl w:val="0"/>
          <w:numId w:val="6"/>
        </w:numPr>
      </w:pPr>
      <w:r>
        <w:t>Soil matters most. Add organic matter seasonally to naturally improve drainage, aeration and increase fertility</w:t>
      </w:r>
    </w:p>
    <w:p w14:paraId="718B3CB5" w14:textId="4AB8BCE4" w:rsidR="77257259" w:rsidRDefault="77257259" w:rsidP="2BE894BE">
      <w:pPr>
        <w:rPr>
          <w:b/>
          <w:bCs/>
          <w:sz w:val="24"/>
          <w:szCs w:val="24"/>
        </w:rPr>
      </w:pPr>
    </w:p>
    <w:p w14:paraId="7F358C53" w14:textId="3C687260" w:rsidR="4E03FB6F" w:rsidRDefault="4E03FB6F" w:rsidP="2BE894BE">
      <w:pPr>
        <w:rPr>
          <w:b/>
          <w:bCs/>
          <w:sz w:val="24"/>
          <w:szCs w:val="24"/>
        </w:rPr>
      </w:pPr>
      <w:r w:rsidRPr="2BE894BE">
        <w:rPr>
          <w:b/>
          <w:bCs/>
          <w:sz w:val="24"/>
          <w:szCs w:val="24"/>
        </w:rPr>
        <w:t>Dealing with mammal browsing:</w:t>
      </w:r>
    </w:p>
    <w:p w14:paraId="1C812ED6" w14:textId="6E1CB993" w:rsidR="54F5E87F" w:rsidRDefault="54F5E87F" w:rsidP="77257259">
      <w:pPr>
        <w:pStyle w:val="ListParagraph"/>
        <w:numPr>
          <w:ilvl w:val="0"/>
          <w:numId w:val="5"/>
        </w:numPr>
      </w:pPr>
      <w:r>
        <w:t>Fencing, netting &amp; cages</w:t>
      </w:r>
    </w:p>
    <w:p w14:paraId="3F1BD9EB" w14:textId="4246F46B" w:rsidR="54F5E87F" w:rsidRDefault="54F5E87F" w:rsidP="77257259">
      <w:pPr>
        <w:pStyle w:val="ListParagraph"/>
        <w:numPr>
          <w:ilvl w:val="0"/>
          <w:numId w:val="5"/>
        </w:numPr>
      </w:pPr>
      <w:r>
        <w:t>Block deer runs with our native plant Yucca as it is spiky</w:t>
      </w:r>
    </w:p>
    <w:p w14:paraId="42823683" w14:textId="53E29D5F" w:rsidR="54F5E87F" w:rsidRDefault="54F5E87F" w:rsidP="77257259">
      <w:pPr>
        <w:pStyle w:val="ListParagraph"/>
        <w:numPr>
          <w:ilvl w:val="0"/>
          <w:numId w:val="5"/>
        </w:numPr>
      </w:pPr>
      <w:r>
        <w:t xml:space="preserve">Repellents: </w:t>
      </w:r>
      <w:proofErr w:type="spellStart"/>
      <w:r>
        <w:t>Bobbex</w:t>
      </w:r>
      <w:proofErr w:type="spellEnd"/>
      <w:r>
        <w:t>, Mint Soap</w:t>
      </w:r>
    </w:p>
    <w:p w14:paraId="1BDD86FA" w14:textId="7DC83A53" w:rsidR="54F5E87F" w:rsidRDefault="54F5E87F" w:rsidP="77257259">
      <w:pPr>
        <w:pStyle w:val="ListParagraph"/>
        <w:numPr>
          <w:ilvl w:val="0"/>
          <w:numId w:val="5"/>
        </w:numPr>
      </w:pPr>
      <w:r>
        <w:t xml:space="preserve">Reflect tape or </w:t>
      </w:r>
      <w:proofErr w:type="gramStart"/>
      <w:r>
        <w:t>CD’s</w:t>
      </w:r>
      <w:proofErr w:type="gramEnd"/>
      <w:r>
        <w:t xml:space="preserve"> on fishing line to deter antler rubbing</w:t>
      </w:r>
    </w:p>
    <w:p w14:paraId="3869C302" w14:textId="2F95FEE8" w:rsidR="54F5E87F" w:rsidRDefault="54F5E87F" w:rsidP="77257259">
      <w:pPr>
        <w:pStyle w:val="ListParagraph"/>
        <w:numPr>
          <w:ilvl w:val="0"/>
          <w:numId w:val="5"/>
        </w:numPr>
      </w:pPr>
      <w:r>
        <w:t>Motion censored irrigation is very effective</w:t>
      </w:r>
    </w:p>
    <w:p w14:paraId="37877CC2" w14:textId="5E5AA4C2" w:rsidR="54F5E87F" w:rsidRDefault="54F5E87F" w:rsidP="77257259">
      <w:pPr>
        <w:pStyle w:val="ListParagraph"/>
        <w:numPr>
          <w:ilvl w:val="0"/>
          <w:numId w:val="5"/>
        </w:numPr>
      </w:pPr>
      <w:r>
        <w:t>Plant your bed edges with deterrents: Arugula, Basil, Garlic, Onions, Peppers and Potatoes</w:t>
      </w:r>
    </w:p>
    <w:p w14:paraId="3C0A61FC" w14:textId="4780B22E" w:rsidR="54F5E87F" w:rsidRDefault="54F5E87F" w:rsidP="77257259">
      <w:pPr>
        <w:pStyle w:val="ListParagraph"/>
        <w:numPr>
          <w:ilvl w:val="0"/>
          <w:numId w:val="5"/>
        </w:numPr>
      </w:pPr>
      <w:r>
        <w:t>Deter in ground mammal by planting your edges with garlic</w:t>
      </w:r>
    </w:p>
    <w:p w14:paraId="6D42D106" w14:textId="411E682D" w:rsidR="77257259" w:rsidRDefault="77257259" w:rsidP="77257259"/>
    <w:p w14:paraId="125B11B4" w14:textId="7EE7CB2C" w:rsidR="77257259" w:rsidRDefault="77257259" w:rsidP="77257259"/>
    <w:p w14:paraId="24AAC028" w14:textId="0F5F01AE" w:rsidR="44832E70" w:rsidRDefault="44832E70" w:rsidP="77257259">
      <w:r w:rsidRPr="2BE894BE">
        <w:rPr>
          <w:b/>
          <w:bCs/>
          <w:sz w:val="28"/>
          <w:szCs w:val="28"/>
          <w:u w:val="single"/>
        </w:rPr>
        <w:t>Native Foodscape Combinations:</w:t>
      </w:r>
      <w:r>
        <w:br/>
      </w:r>
      <w:r w:rsidR="52D69A87">
        <w:t>These combinations are based on cultural needs: sun, water, fertility</w:t>
      </w:r>
    </w:p>
    <w:p w14:paraId="7B5376F8" w14:textId="3B86A4B7" w:rsidR="52D69A87" w:rsidRDefault="52D69A87" w:rsidP="77257259">
      <w:pPr>
        <w:pStyle w:val="ListParagraph"/>
        <w:numPr>
          <w:ilvl w:val="0"/>
          <w:numId w:val="4"/>
        </w:numPr>
      </w:pPr>
      <w:r>
        <w:t xml:space="preserve">Agastache </w:t>
      </w:r>
      <w:proofErr w:type="spellStart"/>
      <w:r>
        <w:t>foeniculum</w:t>
      </w:r>
      <w:proofErr w:type="spellEnd"/>
      <w:r>
        <w:t xml:space="preserve"> with </w:t>
      </w:r>
      <w:r w:rsidR="1DC3938F">
        <w:t>Buckwheat</w:t>
      </w:r>
      <w:r>
        <w:t>, Kale, Mustard, Okra</w:t>
      </w:r>
    </w:p>
    <w:p w14:paraId="6AD4B9E6" w14:textId="584F7CFC" w:rsidR="52D69A87" w:rsidRDefault="52D69A87" w:rsidP="77257259">
      <w:pPr>
        <w:pStyle w:val="ListParagraph"/>
        <w:numPr>
          <w:ilvl w:val="0"/>
          <w:numId w:val="4"/>
        </w:numPr>
      </w:pPr>
      <w:r>
        <w:t>Asclepias tuberosa with Celery, Cilantro, Peppers, Rice</w:t>
      </w:r>
    </w:p>
    <w:p w14:paraId="7B84B29A" w14:textId="3D87E89C" w:rsidR="52D69A87" w:rsidRDefault="52D69A87" w:rsidP="77257259">
      <w:pPr>
        <w:pStyle w:val="ListParagraph"/>
        <w:numPr>
          <w:ilvl w:val="0"/>
          <w:numId w:val="4"/>
        </w:numPr>
      </w:pPr>
      <w:r>
        <w:t>Baptisia australis with Barley, Carrots, Okra, Squash</w:t>
      </w:r>
    </w:p>
    <w:p w14:paraId="057D7F14" w14:textId="4626BEF6" w:rsidR="52D69A87" w:rsidRDefault="52D69A87" w:rsidP="77257259">
      <w:pPr>
        <w:pStyle w:val="ListParagraph"/>
        <w:numPr>
          <w:ilvl w:val="0"/>
          <w:numId w:val="4"/>
        </w:numPr>
      </w:pPr>
      <w:r>
        <w:t>Callicarpa americana with Beets, Rosemary, Tomatoes</w:t>
      </w:r>
    </w:p>
    <w:p w14:paraId="0D511D62" w14:textId="3678C97A" w:rsidR="52D69A87" w:rsidRDefault="52D69A87" w:rsidP="77257259">
      <w:pPr>
        <w:pStyle w:val="ListParagraph"/>
        <w:numPr>
          <w:ilvl w:val="0"/>
          <w:numId w:val="4"/>
        </w:numPr>
      </w:pPr>
      <w:r>
        <w:t>Echinacea purpurea with Corn, Lettuce, Radish, Wheat</w:t>
      </w:r>
    </w:p>
    <w:p w14:paraId="0CF95A18" w14:textId="17A57576" w:rsidR="52D69A87" w:rsidRDefault="52D69A87" w:rsidP="77257259">
      <w:pPr>
        <w:pStyle w:val="ListParagraph"/>
        <w:numPr>
          <w:ilvl w:val="0"/>
          <w:numId w:val="4"/>
        </w:numPr>
      </w:pPr>
      <w:r>
        <w:t xml:space="preserve">Heliopsis </w:t>
      </w:r>
      <w:proofErr w:type="spellStart"/>
      <w:r>
        <w:t>helianthoides</w:t>
      </w:r>
      <w:proofErr w:type="spellEnd"/>
      <w:r>
        <w:t xml:space="preserve"> with Dill, Oats, Parsley, Tomatoes</w:t>
      </w:r>
    </w:p>
    <w:p w14:paraId="37AFBBC3" w14:textId="20B41545" w:rsidR="52D69A87" w:rsidRDefault="52D69A87" w:rsidP="77257259">
      <w:pPr>
        <w:pStyle w:val="ListParagraph"/>
        <w:numPr>
          <w:ilvl w:val="0"/>
          <w:numId w:val="4"/>
        </w:numPr>
      </w:pPr>
      <w:proofErr w:type="spellStart"/>
      <w:r>
        <w:t>Itea</w:t>
      </w:r>
      <w:proofErr w:type="spellEnd"/>
      <w:r>
        <w:t xml:space="preserve"> virginica with Arugula, Lettuce, Potatoes, </w:t>
      </w:r>
      <w:proofErr w:type="spellStart"/>
      <w:r>
        <w:t>SEsame</w:t>
      </w:r>
      <w:proofErr w:type="spellEnd"/>
    </w:p>
    <w:p w14:paraId="3360D0CD" w14:textId="7D4F683A" w:rsidR="52D69A87" w:rsidRDefault="52D69A87" w:rsidP="77257259">
      <w:pPr>
        <w:pStyle w:val="ListParagraph"/>
        <w:numPr>
          <w:ilvl w:val="0"/>
          <w:numId w:val="4"/>
        </w:numPr>
      </w:pPr>
      <w:r>
        <w:t xml:space="preserve">Phlox </w:t>
      </w:r>
      <w:proofErr w:type="spellStart"/>
      <w:r>
        <w:t>paniculata</w:t>
      </w:r>
      <w:proofErr w:type="spellEnd"/>
      <w:r>
        <w:t xml:space="preserve"> with Beans, Carrots, Parsnips, Turnips</w:t>
      </w:r>
    </w:p>
    <w:p w14:paraId="0211DD4A" w14:textId="601764D1" w:rsidR="52D69A87" w:rsidRDefault="52D69A87" w:rsidP="77257259">
      <w:pPr>
        <w:pStyle w:val="ListParagraph"/>
        <w:numPr>
          <w:ilvl w:val="0"/>
          <w:numId w:val="4"/>
        </w:numPr>
      </w:pPr>
      <w:proofErr w:type="spellStart"/>
      <w:r>
        <w:t>Pycnanthemum</w:t>
      </w:r>
      <w:proofErr w:type="spellEnd"/>
      <w:r>
        <w:t xml:space="preserve"> (any species) with Oats, Onions, Sorghum, Zucchini</w:t>
      </w:r>
    </w:p>
    <w:p w14:paraId="0E2E3B14" w14:textId="11D45467" w:rsidR="52D69A87" w:rsidRDefault="52D69A87" w:rsidP="77257259">
      <w:pPr>
        <w:pStyle w:val="ListParagraph"/>
        <w:numPr>
          <w:ilvl w:val="0"/>
          <w:numId w:val="4"/>
        </w:numPr>
      </w:pPr>
      <w:r>
        <w:t>Vaccinium “Powder Blue” with Chard, Garlic, Peppers, Strawberries</w:t>
      </w:r>
    </w:p>
    <w:p w14:paraId="0CA0E095" w14:textId="398ED437" w:rsidR="52D69A87" w:rsidRDefault="52D69A87" w:rsidP="77257259">
      <w:pPr>
        <w:pStyle w:val="ListParagraph"/>
        <w:numPr>
          <w:ilvl w:val="0"/>
          <w:numId w:val="4"/>
        </w:numPr>
      </w:pPr>
      <w:r>
        <w:t>Vaccinium “Blue Suede” in a container with Chard, Peanuts, Peppers</w:t>
      </w:r>
    </w:p>
    <w:p w14:paraId="374D3A02" w14:textId="05A9B899" w:rsidR="2BE894BE" w:rsidRDefault="2BE894BE" w:rsidP="2BE894BE"/>
    <w:p w14:paraId="2DBF92C0" w14:textId="7D830C65" w:rsidR="3227D039" w:rsidRDefault="3227D039" w:rsidP="2BE894BE">
      <w:r>
        <w:t>A short guide to when to install different vegetables:</w:t>
      </w:r>
    </w:p>
    <w:p w14:paraId="0CA09429" w14:textId="7256DDE9" w:rsidR="3227D039" w:rsidRDefault="3227D039" w:rsidP="2BE894BE">
      <w:r>
        <w:t>Cool Season/Short day direct sow:</w:t>
      </w:r>
    </w:p>
    <w:p w14:paraId="70E65295" w14:textId="604022F3" w:rsidR="3227D039" w:rsidRDefault="3227D039" w:rsidP="2BE894BE">
      <w:pPr>
        <w:pStyle w:val="ListParagraph"/>
        <w:numPr>
          <w:ilvl w:val="0"/>
          <w:numId w:val="3"/>
        </w:numPr>
      </w:pPr>
      <w:r>
        <w:t>Arugula</w:t>
      </w:r>
    </w:p>
    <w:p w14:paraId="3DA436A6" w14:textId="7E2CFE2B" w:rsidR="3227D039" w:rsidRDefault="3227D039" w:rsidP="2BE894BE">
      <w:pPr>
        <w:pStyle w:val="ListParagraph"/>
        <w:numPr>
          <w:ilvl w:val="0"/>
          <w:numId w:val="3"/>
        </w:numPr>
      </w:pPr>
      <w:r>
        <w:t>Collards</w:t>
      </w:r>
    </w:p>
    <w:p w14:paraId="38AF036C" w14:textId="55639767" w:rsidR="3227D039" w:rsidRDefault="3227D039" w:rsidP="2BE894BE">
      <w:pPr>
        <w:pStyle w:val="ListParagraph"/>
        <w:numPr>
          <w:ilvl w:val="0"/>
          <w:numId w:val="3"/>
        </w:numPr>
      </w:pPr>
      <w:r>
        <w:t>Lettuce</w:t>
      </w:r>
    </w:p>
    <w:p w14:paraId="3299F2CD" w14:textId="7834B22E" w:rsidR="3227D039" w:rsidRDefault="3227D039" w:rsidP="2BE894BE">
      <w:pPr>
        <w:pStyle w:val="ListParagraph"/>
        <w:numPr>
          <w:ilvl w:val="0"/>
          <w:numId w:val="3"/>
        </w:numPr>
      </w:pPr>
      <w:r>
        <w:t>Carrots</w:t>
      </w:r>
    </w:p>
    <w:p w14:paraId="73905991" w14:textId="52B29318" w:rsidR="3227D039" w:rsidRDefault="3227D039" w:rsidP="2BE894BE">
      <w:pPr>
        <w:pStyle w:val="ListParagraph"/>
        <w:numPr>
          <w:ilvl w:val="0"/>
          <w:numId w:val="3"/>
        </w:numPr>
      </w:pPr>
      <w:r>
        <w:t>Garlic</w:t>
      </w:r>
    </w:p>
    <w:p w14:paraId="1D1C78B2" w14:textId="76B481A3" w:rsidR="3227D039" w:rsidRDefault="3227D039" w:rsidP="2BE894BE">
      <w:pPr>
        <w:pStyle w:val="ListParagraph"/>
        <w:numPr>
          <w:ilvl w:val="0"/>
          <w:numId w:val="3"/>
        </w:numPr>
      </w:pPr>
      <w:r>
        <w:t>Mustard</w:t>
      </w:r>
    </w:p>
    <w:p w14:paraId="26C3C575" w14:textId="180178DE" w:rsidR="3227D039" w:rsidRDefault="3227D039" w:rsidP="2BE894BE">
      <w:pPr>
        <w:pStyle w:val="ListParagraph"/>
        <w:numPr>
          <w:ilvl w:val="0"/>
          <w:numId w:val="3"/>
        </w:numPr>
      </w:pPr>
      <w:r>
        <w:t>Cilantro</w:t>
      </w:r>
    </w:p>
    <w:p w14:paraId="3EB0758A" w14:textId="6BD5E560" w:rsidR="3227D039" w:rsidRDefault="3227D039" w:rsidP="2BE894BE">
      <w:pPr>
        <w:pStyle w:val="ListParagraph"/>
        <w:numPr>
          <w:ilvl w:val="0"/>
          <w:numId w:val="3"/>
        </w:numPr>
      </w:pPr>
      <w:r>
        <w:t>Kale</w:t>
      </w:r>
    </w:p>
    <w:p w14:paraId="52BA2DE1" w14:textId="3AEE2C62" w:rsidR="3227D039" w:rsidRDefault="3227D039" w:rsidP="2BE894BE">
      <w:pPr>
        <w:pStyle w:val="ListParagraph"/>
        <w:numPr>
          <w:ilvl w:val="0"/>
          <w:numId w:val="3"/>
        </w:numPr>
      </w:pPr>
      <w:r>
        <w:t>Radish</w:t>
      </w:r>
    </w:p>
    <w:p w14:paraId="60A6B97C" w14:textId="05326AB3" w:rsidR="3227D039" w:rsidRDefault="3227D039" w:rsidP="2BE894BE">
      <w:pPr>
        <w:pStyle w:val="ListParagraph"/>
        <w:numPr>
          <w:ilvl w:val="0"/>
          <w:numId w:val="3"/>
        </w:numPr>
      </w:pPr>
      <w:r>
        <w:t>Wheat</w:t>
      </w:r>
    </w:p>
    <w:p w14:paraId="4C6A16EB" w14:textId="56B51257" w:rsidR="3227D039" w:rsidRDefault="3227D039" w:rsidP="2BE894BE">
      <w:pPr>
        <w:pStyle w:val="ListParagraph"/>
        <w:numPr>
          <w:ilvl w:val="0"/>
          <w:numId w:val="3"/>
        </w:numPr>
      </w:pPr>
      <w:r>
        <w:t>Grains: Barley, Oats, Rye &amp; Wheat</w:t>
      </w:r>
    </w:p>
    <w:p w14:paraId="34EC3F73" w14:textId="4488A5E7" w:rsidR="2BE894BE" w:rsidRDefault="2BE894BE" w:rsidP="2BE894BE"/>
    <w:p w14:paraId="4D24A2BF" w14:textId="36D39778" w:rsidR="3227D039" w:rsidRDefault="3227D039" w:rsidP="2BE894BE">
      <w:r>
        <w:t>Cool Season/Short Day transplant plugs:</w:t>
      </w:r>
    </w:p>
    <w:p w14:paraId="79DD1696" w14:textId="4A2CDF08" w:rsidR="3227D039" w:rsidRDefault="3227D039" w:rsidP="2BE894BE">
      <w:pPr>
        <w:pStyle w:val="ListParagraph"/>
        <w:numPr>
          <w:ilvl w:val="0"/>
          <w:numId w:val="2"/>
        </w:numPr>
      </w:pPr>
      <w:r>
        <w:t>Beets</w:t>
      </w:r>
    </w:p>
    <w:p w14:paraId="00B9D975" w14:textId="0A0714A4" w:rsidR="3227D039" w:rsidRDefault="3227D039" w:rsidP="2BE894BE">
      <w:pPr>
        <w:pStyle w:val="ListParagraph"/>
        <w:numPr>
          <w:ilvl w:val="0"/>
          <w:numId w:val="2"/>
        </w:numPr>
      </w:pPr>
      <w:r>
        <w:t>Cabbage</w:t>
      </w:r>
    </w:p>
    <w:p w14:paraId="2317585C" w14:textId="0819BA08" w:rsidR="3227D039" w:rsidRDefault="3227D039" w:rsidP="2BE894BE">
      <w:pPr>
        <w:pStyle w:val="ListParagraph"/>
        <w:numPr>
          <w:ilvl w:val="0"/>
          <w:numId w:val="2"/>
        </w:numPr>
      </w:pPr>
      <w:r>
        <w:t>Chard</w:t>
      </w:r>
    </w:p>
    <w:p w14:paraId="6595057A" w14:textId="15327A29" w:rsidR="3227D039" w:rsidRDefault="3227D039" w:rsidP="2BE894BE">
      <w:pPr>
        <w:pStyle w:val="ListParagraph"/>
        <w:numPr>
          <w:ilvl w:val="0"/>
          <w:numId w:val="2"/>
        </w:numPr>
      </w:pPr>
      <w:r>
        <w:t>Garlic</w:t>
      </w:r>
    </w:p>
    <w:p w14:paraId="7D5DF0A9" w14:textId="14F350B8" w:rsidR="3227D039" w:rsidRDefault="3227D039" w:rsidP="2BE894BE">
      <w:pPr>
        <w:pStyle w:val="ListParagraph"/>
        <w:numPr>
          <w:ilvl w:val="0"/>
          <w:numId w:val="2"/>
        </w:numPr>
      </w:pPr>
      <w:r>
        <w:lastRenderedPageBreak/>
        <w:t>Broccoli</w:t>
      </w:r>
    </w:p>
    <w:p w14:paraId="2EBD5EBC" w14:textId="0BAE158E" w:rsidR="3227D039" w:rsidRDefault="3227D039" w:rsidP="2BE894BE">
      <w:pPr>
        <w:pStyle w:val="ListParagraph"/>
        <w:numPr>
          <w:ilvl w:val="0"/>
          <w:numId w:val="2"/>
        </w:numPr>
      </w:pPr>
      <w:r>
        <w:t>Cauliflower</w:t>
      </w:r>
    </w:p>
    <w:p w14:paraId="5FA1B8CC" w14:textId="05ECB4AC" w:rsidR="3227D039" w:rsidRDefault="3227D039" w:rsidP="2BE894BE">
      <w:pPr>
        <w:pStyle w:val="ListParagraph"/>
        <w:numPr>
          <w:ilvl w:val="0"/>
          <w:numId w:val="2"/>
        </w:numPr>
      </w:pPr>
      <w:r>
        <w:t>Chives</w:t>
      </w:r>
    </w:p>
    <w:p w14:paraId="567DFE7D" w14:textId="757DF10C" w:rsidR="3227D039" w:rsidRDefault="3227D039" w:rsidP="2BE894BE">
      <w:pPr>
        <w:pStyle w:val="ListParagraph"/>
        <w:numPr>
          <w:ilvl w:val="0"/>
          <w:numId w:val="2"/>
        </w:numPr>
      </w:pPr>
      <w:r>
        <w:t>Kohlrabi</w:t>
      </w:r>
    </w:p>
    <w:p w14:paraId="7720B38F" w14:textId="6F026BC8" w:rsidR="3227D039" w:rsidRDefault="3227D039" w:rsidP="2BE894BE">
      <w:pPr>
        <w:pStyle w:val="ListParagraph"/>
        <w:numPr>
          <w:ilvl w:val="0"/>
          <w:numId w:val="2"/>
        </w:numPr>
      </w:pPr>
      <w:r>
        <w:t>Bok Choy</w:t>
      </w:r>
    </w:p>
    <w:p w14:paraId="6DE7C7B8" w14:textId="7D711CB8" w:rsidR="3227D039" w:rsidRDefault="3227D039" w:rsidP="2BE894BE">
      <w:pPr>
        <w:pStyle w:val="ListParagraph"/>
        <w:numPr>
          <w:ilvl w:val="0"/>
          <w:numId w:val="2"/>
        </w:numPr>
      </w:pPr>
      <w:r>
        <w:t>Celery</w:t>
      </w:r>
    </w:p>
    <w:p w14:paraId="189C3C7F" w14:textId="1092BDFB" w:rsidR="3227D039" w:rsidRDefault="3227D039" w:rsidP="2BE894BE">
      <w:pPr>
        <w:pStyle w:val="ListParagraph"/>
        <w:numPr>
          <w:ilvl w:val="0"/>
          <w:numId w:val="2"/>
        </w:numPr>
      </w:pPr>
      <w:r>
        <w:t>Fennel</w:t>
      </w:r>
    </w:p>
    <w:p w14:paraId="4678E861" w14:textId="0C5CBBE2" w:rsidR="3227D039" w:rsidRDefault="3227D039" w:rsidP="2BE894BE">
      <w:pPr>
        <w:pStyle w:val="ListParagraph"/>
        <w:numPr>
          <w:ilvl w:val="0"/>
          <w:numId w:val="2"/>
        </w:numPr>
      </w:pPr>
      <w:r>
        <w:t>Onion</w:t>
      </w:r>
    </w:p>
    <w:p w14:paraId="0259A5C1" w14:textId="57B344D1" w:rsidR="2BE894BE" w:rsidRDefault="2BE894BE" w:rsidP="2BE894BE"/>
    <w:p w14:paraId="72171D1E" w14:textId="3DD2C437" w:rsidR="3227D039" w:rsidRDefault="3227D039" w:rsidP="2BE894BE">
      <w:r>
        <w:t>Warm Season/Long Day Direct Sow:</w:t>
      </w:r>
    </w:p>
    <w:p w14:paraId="0CD77030" w14:textId="3B113D05" w:rsidR="3227D039" w:rsidRDefault="3227D039" w:rsidP="2BE894BE">
      <w:pPr>
        <w:pStyle w:val="ListParagraph"/>
        <w:numPr>
          <w:ilvl w:val="0"/>
          <w:numId w:val="1"/>
        </w:numPr>
      </w:pPr>
      <w:r>
        <w:t>Buckwheat</w:t>
      </w:r>
    </w:p>
    <w:p w14:paraId="77DAAC10" w14:textId="5B120625" w:rsidR="3227D039" w:rsidRDefault="3227D039" w:rsidP="2BE894BE">
      <w:pPr>
        <w:pStyle w:val="ListParagraph"/>
        <w:numPr>
          <w:ilvl w:val="0"/>
          <w:numId w:val="1"/>
        </w:numPr>
      </w:pPr>
      <w:r>
        <w:t>Gourds</w:t>
      </w:r>
    </w:p>
    <w:p w14:paraId="27F0271E" w14:textId="736D3B6A" w:rsidR="3227D039" w:rsidRDefault="3227D039" w:rsidP="2BE894BE">
      <w:pPr>
        <w:pStyle w:val="ListParagraph"/>
        <w:numPr>
          <w:ilvl w:val="0"/>
          <w:numId w:val="1"/>
        </w:numPr>
      </w:pPr>
      <w:r>
        <w:t>Pumpkins</w:t>
      </w:r>
    </w:p>
    <w:p w14:paraId="1C1197DD" w14:textId="51FD9BEC" w:rsidR="3227D039" w:rsidRDefault="3227D039" w:rsidP="2BE894BE">
      <w:pPr>
        <w:pStyle w:val="ListParagraph"/>
        <w:numPr>
          <w:ilvl w:val="0"/>
          <w:numId w:val="1"/>
        </w:numPr>
      </w:pPr>
      <w:r>
        <w:t>Sesame</w:t>
      </w:r>
    </w:p>
    <w:p w14:paraId="5ADBCE5C" w14:textId="18215EEB" w:rsidR="3227D039" w:rsidRDefault="3227D039" w:rsidP="2BE894BE">
      <w:pPr>
        <w:pStyle w:val="ListParagraph"/>
        <w:numPr>
          <w:ilvl w:val="0"/>
          <w:numId w:val="1"/>
        </w:numPr>
      </w:pPr>
      <w:r>
        <w:t>Sunflowers</w:t>
      </w:r>
    </w:p>
    <w:p w14:paraId="6B330D29" w14:textId="50114277" w:rsidR="3227D039" w:rsidRDefault="3227D039" w:rsidP="2BE894BE">
      <w:pPr>
        <w:pStyle w:val="ListParagraph"/>
        <w:numPr>
          <w:ilvl w:val="0"/>
          <w:numId w:val="1"/>
        </w:numPr>
      </w:pPr>
      <w:r>
        <w:t>Corn</w:t>
      </w:r>
    </w:p>
    <w:p w14:paraId="02E9A36A" w14:textId="3031AC03" w:rsidR="3227D039" w:rsidRDefault="3227D039" w:rsidP="2BE894BE">
      <w:pPr>
        <w:pStyle w:val="ListParagraph"/>
        <w:numPr>
          <w:ilvl w:val="0"/>
          <w:numId w:val="1"/>
        </w:numPr>
      </w:pPr>
      <w:r>
        <w:t>Millet</w:t>
      </w:r>
    </w:p>
    <w:p w14:paraId="06B2F36F" w14:textId="4D5B732B" w:rsidR="3227D039" w:rsidRDefault="3227D039" w:rsidP="2BE894BE">
      <w:pPr>
        <w:pStyle w:val="ListParagraph"/>
        <w:numPr>
          <w:ilvl w:val="0"/>
          <w:numId w:val="1"/>
        </w:numPr>
      </w:pPr>
      <w:r>
        <w:t>Okra</w:t>
      </w:r>
    </w:p>
    <w:p w14:paraId="6FA4ACE3" w14:textId="14685974" w:rsidR="3227D039" w:rsidRDefault="3227D039" w:rsidP="2BE894BE">
      <w:pPr>
        <w:pStyle w:val="ListParagraph"/>
        <w:numPr>
          <w:ilvl w:val="0"/>
          <w:numId w:val="1"/>
        </w:numPr>
      </w:pPr>
      <w:r>
        <w:t>Sorghum</w:t>
      </w:r>
    </w:p>
    <w:p w14:paraId="3B16B9CF" w14:textId="612E697E" w:rsidR="3227D039" w:rsidRDefault="3227D039" w:rsidP="2BE894BE">
      <w:pPr>
        <w:pStyle w:val="ListParagraph"/>
        <w:numPr>
          <w:ilvl w:val="0"/>
          <w:numId w:val="1"/>
        </w:numPr>
      </w:pPr>
      <w:r>
        <w:t>Watermelon</w:t>
      </w:r>
    </w:p>
    <w:p w14:paraId="6B37DA2B" w14:textId="40FC3771" w:rsidR="3227D039" w:rsidRDefault="3227D039" w:rsidP="2BE894BE">
      <w:pPr>
        <w:pStyle w:val="ListParagraph"/>
        <w:numPr>
          <w:ilvl w:val="0"/>
          <w:numId w:val="1"/>
        </w:numPr>
      </w:pPr>
      <w:r>
        <w:t>Cucumber</w:t>
      </w:r>
    </w:p>
    <w:p w14:paraId="503B8677" w14:textId="0F91D56F" w:rsidR="3227D039" w:rsidRDefault="3227D039" w:rsidP="2BE894BE">
      <w:pPr>
        <w:pStyle w:val="ListParagraph"/>
        <w:numPr>
          <w:ilvl w:val="0"/>
          <w:numId w:val="1"/>
        </w:numPr>
      </w:pPr>
      <w:r>
        <w:t>Peanuts</w:t>
      </w:r>
    </w:p>
    <w:p w14:paraId="75C019CA" w14:textId="5751E4D4" w:rsidR="3227D039" w:rsidRDefault="3227D039" w:rsidP="2BE894BE">
      <w:pPr>
        <w:pStyle w:val="ListParagraph"/>
        <w:numPr>
          <w:ilvl w:val="0"/>
          <w:numId w:val="1"/>
        </w:numPr>
      </w:pPr>
      <w:r>
        <w:t>Rice Squash</w:t>
      </w:r>
    </w:p>
    <w:p w14:paraId="587B6655" w14:textId="580F5B15" w:rsidR="3227D039" w:rsidRDefault="3227D039" w:rsidP="2BE894BE">
      <w:pPr>
        <w:pStyle w:val="ListParagraph"/>
        <w:numPr>
          <w:ilvl w:val="0"/>
          <w:numId w:val="1"/>
        </w:numPr>
      </w:pPr>
      <w:r>
        <w:t>Zucchini</w:t>
      </w:r>
    </w:p>
    <w:p w14:paraId="6495186D" w14:textId="30677787" w:rsidR="77257259" w:rsidRDefault="77257259" w:rsidP="678A9E9E">
      <w:pPr>
        <w:rPr>
          <w:b/>
          <w:bCs/>
          <w:u w:val="single"/>
        </w:rPr>
      </w:pPr>
    </w:p>
    <w:p w14:paraId="4C0BED1D" w14:textId="585816CB" w:rsidR="735B18F2" w:rsidRDefault="735B18F2" w:rsidP="678A9E9E">
      <w:pPr>
        <w:rPr>
          <w:b/>
          <w:bCs/>
          <w:u w:val="single"/>
        </w:rPr>
      </w:pPr>
      <w:r w:rsidRPr="678A9E9E">
        <w:rPr>
          <w:b/>
          <w:bCs/>
          <w:u w:val="single"/>
        </w:rPr>
        <w:t>Edible Native Plants</w:t>
      </w:r>
      <w:r w:rsidR="5D4AEE2C" w:rsidRPr="678A9E9E">
        <w:rPr>
          <w:b/>
          <w:bCs/>
          <w:u w:val="single"/>
        </w:rPr>
        <w:t xml:space="preserve"> that we carry most of the time:</w:t>
      </w:r>
    </w:p>
    <w:p w14:paraId="5CFF096C" w14:textId="0E56153D" w:rsidR="735B18F2" w:rsidRDefault="735B18F2" w:rsidP="678A9E9E">
      <w:pPr>
        <w:rPr>
          <w:b/>
          <w:bCs/>
        </w:rPr>
      </w:pPr>
      <w:r w:rsidRPr="678A9E9E">
        <w:rPr>
          <w:b/>
          <w:bCs/>
        </w:rPr>
        <w:t>Sun</w:t>
      </w:r>
    </w:p>
    <w:p w14:paraId="12800919" w14:textId="168135B3" w:rsidR="735B18F2" w:rsidRDefault="735B18F2" w:rsidP="678A9E9E">
      <w:r>
        <w:t>Amelanchier – Serviceberry</w:t>
      </w:r>
    </w:p>
    <w:p w14:paraId="424EB3B7" w14:textId="229216AF" w:rsidR="59890B8A" w:rsidRDefault="59890B8A" w:rsidP="678A9E9E">
      <w:r>
        <w:t>Asimina triloba – Pawpaw</w:t>
      </w:r>
    </w:p>
    <w:p w14:paraId="75A90DA1" w14:textId="3BE1645E" w:rsidR="11516150" w:rsidRDefault="11516150" w:rsidP="678A9E9E">
      <w:r>
        <w:t>Blackberry – Blackberry</w:t>
      </w:r>
    </w:p>
    <w:p w14:paraId="6AE5DD41" w14:textId="1E61F239" w:rsidR="11516150" w:rsidRDefault="11516150" w:rsidP="678A9E9E">
      <w:r>
        <w:t>Cranberry – Cranberry</w:t>
      </w:r>
    </w:p>
    <w:p w14:paraId="11D04409" w14:textId="328B597A" w:rsidR="318AD8E6" w:rsidRDefault="318AD8E6" w:rsidP="678A9E9E">
      <w:proofErr w:type="spellStart"/>
      <w:r>
        <w:t>Diospyrios</w:t>
      </w:r>
      <w:proofErr w:type="spellEnd"/>
      <w:r>
        <w:t xml:space="preserve"> virginiana – American Persimmon</w:t>
      </w:r>
    </w:p>
    <w:p w14:paraId="327F7D51" w14:textId="4607CDB1" w:rsidR="11516150" w:rsidRDefault="11516150" w:rsidP="678A9E9E">
      <w:r>
        <w:t>Grape – certain varieties: Concord, Edelweiss, Frontenac, Marquis, Reliance, Vanessa</w:t>
      </w:r>
    </w:p>
    <w:p w14:paraId="6B220D6B" w14:textId="67D7A2EE" w:rsidR="565CDCE5" w:rsidRDefault="565CDCE5" w:rsidP="678A9E9E">
      <w:proofErr w:type="spellStart"/>
      <w:r>
        <w:t>Humulus</w:t>
      </w:r>
      <w:proofErr w:type="spellEnd"/>
      <w:r>
        <w:t xml:space="preserve"> lupulus – Hops</w:t>
      </w:r>
    </w:p>
    <w:p w14:paraId="26FF1049" w14:textId="631CAE30" w:rsidR="565CDCE5" w:rsidRDefault="565CDCE5" w:rsidP="678A9E9E">
      <w:r>
        <w:lastRenderedPageBreak/>
        <w:t>Raspberry – Raspberry</w:t>
      </w:r>
    </w:p>
    <w:p w14:paraId="02F64824" w14:textId="0CC158A8" w:rsidR="32794675" w:rsidRDefault="32794675" w:rsidP="678A9E9E">
      <w:r>
        <w:t>Sambucus canadensis – Elderberry</w:t>
      </w:r>
    </w:p>
    <w:p w14:paraId="21638908" w14:textId="425F9706" w:rsidR="565CDCE5" w:rsidRDefault="565CDCE5" w:rsidP="678A9E9E">
      <w:r>
        <w:t>Tayberry – Tayberry</w:t>
      </w:r>
    </w:p>
    <w:p w14:paraId="0103A727" w14:textId="0DEAECCF" w:rsidR="565CDCE5" w:rsidRDefault="565CDCE5" w:rsidP="678A9E9E">
      <w:r>
        <w:t>Vaccinium – Blueberry</w:t>
      </w:r>
    </w:p>
    <w:p w14:paraId="515CC4AD" w14:textId="502A5E72" w:rsidR="678A9E9E" w:rsidRDefault="678A9E9E" w:rsidP="678A9E9E"/>
    <w:p w14:paraId="49BF3AF3" w14:textId="1AC518CB" w:rsidR="77257259" w:rsidRDefault="77257259" w:rsidP="77257259"/>
    <w:p w14:paraId="3012D1A1" w14:textId="76F16609" w:rsidR="77257259" w:rsidRDefault="77257259" w:rsidP="77257259"/>
    <w:sectPr w:rsidR="772572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83A2" w14:textId="77777777" w:rsidR="00BD3817" w:rsidRDefault="00BD3817">
      <w:pPr>
        <w:spacing w:after="0" w:line="240" w:lineRule="auto"/>
      </w:pPr>
      <w:r>
        <w:separator/>
      </w:r>
    </w:p>
  </w:endnote>
  <w:endnote w:type="continuationSeparator" w:id="0">
    <w:p w14:paraId="325FA375" w14:textId="77777777" w:rsidR="00BD3817" w:rsidRDefault="00BD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257259" w14:paraId="45AC0A62" w14:textId="77777777" w:rsidTr="77257259">
      <w:trPr>
        <w:trHeight w:val="300"/>
      </w:trPr>
      <w:tc>
        <w:tcPr>
          <w:tcW w:w="3120" w:type="dxa"/>
        </w:tcPr>
        <w:p w14:paraId="5469428F" w14:textId="3C69A15B" w:rsidR="77257259" w:rsidRDefault="77257259" w:rsidP="77257259">
          <w:pPr>
            <w:pStyle w:val="Header"/>
            <w:ind w:left="-115"/>
          </w:pPr>
        </w:p>
      </w:tc>
      <w:tc>
        <w:tcPr>
          <w:tcW w:w="3120" w:type="dxa"/>
        </w:tcPr>
        <w:p w14:paraId="67817997" w14:textId="6C911836" w:rsidR="77257259" w:rsidRDefault="77257259" w:rsidP="77257259">
          <w:pPr>
            <w:pStyle w:val="Header"/>
            <w:jc w:val="center"/>
          </w:pPr>
        </w:p>
      </w:tc>
      <w:tc>
        <w:tcPr>
          <w:tcW w:w="3120" w:type="dxa"/>
        </w:tcPr>
        <w:p w14:paraId="6E30191A" w14:textId="3C19D0BB" w:rsidR="77257259" w:rsidRDefault="77257259" w:rsidP="77257259">
          <w:pPr>
            <w:pStyle w:val="Header"/>
            <w:ind w:right="-115"/>
            <w:jc w:val="right"/>
          </w:pPr>
        </w:p>
      </w:tc>
    </w:tr>
  </w:tbl>
  <w:p w14:paraId="574091A3" w14:textId="3BC462AD" w:rsidR="77257259" w:rsidRDefault="77257259" w:rsidP="7725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DC81" w14:textId="77777777" w:rsidR="00BD3817" w:rsidRDefault="00BD3817">
      <w:pPr>
        <w:spacing w:after="0" w:line="240" w:lineRule="auto"/>
      </w:pPr>
      <w:r>
        <w:separator/>
      </w:r>
    </w:p>
  </w:footnote>
  <w:footnote w:type="continuationSeparator" w:id="0">
    <w:p w14:paraId="6C488769" w14:textId="77777777" w:rsidR="00BD3817" w:rsidRDefault="00BD3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257259" w14:paraId="22F0D081" w14:textId="77777777" w:rsidTr="77257259">
      <w:trPr>
        <w:trHeight w:val="300"/>
      </w:trPr>
      <w:tc>
        <w:tcPr>
          <w:tcW w:w="3120" w:type="dxa"/>
        </w:tcPr>
        <w:p w14:paraId="0D2E765D" w14:textId="1CB42C67" w:rsidR="77257259" w:rsidRDefault="77257259" w:rsidP="77257259">
          <w:pPr>
            <w:pStyle w:val="Header"/>
            <w:ind w:left="-115"/>
          </w:pPr>
        </w:p>
      </w:tc>
      <w:tc>
        <w:tcPr>
          <w:tcW w:w="3120" w:type="dxa"/>
        </w:tcPr>
        <w:p w14:paraId="765EA0ED" w14:textId="2CA543AB" w:rsidR="77257259" w:rsidRDefault="77257259" w:rsidP="77257259">
          <w:pPr>
            <w:pStyle w:val="Header"/>
            <w:jc w:val="center"/>
          </w:pPr>
          <w:r>
            <w:rPr>
              <w:noProof/>
            </w:rPr>
            <w:drawing>
              <wp:inline distT="0" distB="0" distL="0" distR="0" wp14:anchorId="45E8995D" wp14:editId="4C944391">
                <wp:extent cx="657225" cy="724825"/>
                <wp:effectExtent l="0" t="0" r="0" b="0"/>
                <wp:docPr id="1496895600" name="Picture 149689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724825"/>
                        </a:xfrm>
                        <a:prstGeom prst="rect">
                          <a:avLst/>
                        </a:prstGeom>
                      </pic:spPr>
                    </pic:pic>
                  </a:graphicData>
                </a:graphic>
              </wp:inline>
            </w:drawing>
          </w:r>
        </w:p>
      </w:tc>
      <w:tc>
        <w:tcPr>
          <w:tcW w:w="3120" w:type="dxa"/>
        </w:tcPr>
        <w:p w14:paraId="3EB40B9A" w14:textId="0BBA6788" w:rsidR="77257259" w:rsidRDefault="77257259" w:rsidP="77257259">
          <w:pPr>
            <w:pStyle w:val="Header"/>
            <w:ind w:right="-115"/>
            <w:jc w:val="right"/>
          </w:pPr>
        </w:p>
      </w:tc>
    </w:tr>
  </w:tbl>
  <w:p w14:paraId="341937C5" w14:textId="23D0DE95" w:rsidR="77257259" w:rsidRDefault="77257259" w:rsidP="77257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89F4"/>
    <w:multiLevelType w:val="hybridMultilevel"/>
    <w:tmpl w:val="DA9AE738"/>
    <w:lvl w:ilvl="0" w:tplc="E25EAEB0">
      <w:start w:val="1"/>
      <w:numFmt w:val="bullet"/>
      <w:lvlText w:val=""/>
      <w:lvlJc w:val="left"/>
      <w:pPr>
        <w:ind w:left="720" w:hanging="360"/>
      </w:pPr>
      <w:rPr>
        <w:rFonts w:ascii="Symbol" w:hAnsi="Symbol" w:hint="default"/>
      </w:rPr>
    </w:lvl>
    <w:lvl w:ilvl="1" w:tplc="3EC0B030">
      <w:start w:val="1"/>
      <w:numFmt w:val="bullet"/>
      <w:lvlText w:val="o"/>
      <w:lvlJc w:val="left"/>
      <w:pPr>
        <w:ind w:left="1440" w:hanging="360"/>
      </w:pPr>
      <w:rPr>
        <w:rFonts w:ascii="Courier New" w:hAnsi="Courier New" w:hint="default"/>
      </w:rPr>
    </w:lvl>
    <w:lvl w:ilvl="2" w:tplc="B9D261DE">
      <w:start w:val="1"/>
      <w:numFmt w:val="bullet"/>
      <w:lvlText w:val=""/>
      <w:lvlJc w:val="left"/>
      <w:pPr>
        <w:ind w:left="2160" w:hanging="360"/>
      </w:pPr>
      <w:rPr>
        <w:rFonts w:ascii="Wingdings" w:hAnsi="Wingdings" w:hint="default"/>
      </w:rPr>
    </w:lvl>
    <w:lvl w:ilvl="3" w:tplc="0434A54E">
      <w:start w:val="1"/>
      <w:numFmt w:val="bullet"/>
      <w:lvlText w:val=""/>
      <w:lvlJc w:val="left"/>
      <w:pPr>
        <w:ind w:left="2880" w:hanging="360"/>
      </w:pPr>
      <w:rPr>
        <w:rFonts w:ascii="Symbol" w:hAnsi="Symbol" w:hint="default"/>
      </w:rPr>
    </w:lvl>
    <w:lvl w:ilvl="4" w:tplc="1F3A7C16">
      <w:start w:val="1"/>
      <w:numFmt w:val="bullet"/>
      <w:lvlText w:val="o"/>
      <w:lvlJc w:val="left"/>
      <w:pPr>
        <w:ind w:left="3600" w:hanging="360"/>
      </w:pPr>
      <w:rPr>
        <w:rFonts w:ascii="Courier New" w:hAnsi="Courier New" w:hint="default"/>
      </w:rPr>
    </w:lvl>
    <w:lvl w:ilvl="5" w:tplc="FC7CA920">
      <w:start w:val="1"/>
      <w:numFmt w:val="bullet"/>
      <w:lvlText w:val=""/>
      <w:lvlJc w:val="left"/>
      <w:pPr>
        <w:ind w:left="4320" w:hanging="360"/>
      </w:pPr>
      <w:rPr>
        <w:rFonts w:ascii="Wingdings" w:hAnsi="Wingdings" w:hint="default"/>
      </w:rPr>
    </w:lvl>
    <w:lvl w:ilvl="6" w:tplc="B9907C84">
      <w:start w:val="1"/>
      <w:numFmt w:val="bullet"/>
      <w:lvlText w:val=""/>
      <w:lvlJc w:val="left"/>
      <w:pPr>
        <w:ind w:left="5040" w:hanging="360"/>
      </w:pPr>
      <w:rPr>
        <w:rFonts w:ascii="Symbol" w:hAnsi="Symbol" w:hint="default"/>
      </w:rPr>
    </w:lvl>
    <w:lvl w:ilvl="7" w:tplc="6F56AD46">
      <w:start w:val="1"/>
      <w:numFmt w:val="bullet"/>
      <w:lvlText w:val="o"/>
      <w:lvlJc w:val="left"/>
      <w:pPr>
        <w:ind w:left="5760" w:hanging="360"/>
      </w:pPr>
      <w:rPr>
        <w:rFonts w:ascii="Courier New" w:hAnsi="Courier New" w:hint="default"/>
      </w:rPr>
    </w:lvl>
    <w:lvl w:ilvl="8" w:tplc="F402800C">
      <w:start w:val="1"/>
      <w:numFmt w:val="bullet"/>
      <w:lvlText w:val=""/>
      <w:lvlJc w:val="left"/>
      <w:pPr>
        <w:ind w:left="6480" w:hanging="360"/>
      </w:pPr>
      <w:rPr>
        <w:rFonts w:ascii="Wingdings" w:hAnsi="Wingdings" w:hint="default"/>
      </w:rPr>
    </w:lvl>
  </w:abstractNum>
  <w:abstractNum w:abstractNumId="1" w15:restartNumberingAfterBreak="0">
    <w:nsid w:val="0E902BDF"/>
    <w:multiLevelType w:val="hybridMultilevel"/>
    <w:tmpl w:val="C5C22804"/>
    <w:lvl w:ilvl="0" w:tplc="86FAC878">
      <w:start w:val="1"/>
      <w:numFmt w:val="bullet"/>
      <w:lvlText w:val=""/>
      <w:lvlJc w:val="left"/>
      <w:pPr>
        <w:ind w:left="720" w:hanging="360"/>
      </w:pPr>
      <w:rPr>
        <w:rFonts w:ascii="Symbol" w:hAnsi="Symbol" w:hint="default"/>
      </w:rPr>
    </w:lvl>
    <w:lvl w:ilvl="1" w:tplc="41CA646C">
      <w:start w:val="1"/>
      <w:numFmt w:val="bullet"/>
      <w:lvlText w:val="o"/>
      <w:lvlJc w:val="left"/>
      <w:pPr>
        <w:ind w:left="1440" w:hanging="360"/>
      </w:pPr>
      <w:rPr>
        <w:rFonts w:ascii="Courier New" w:hAnsi="Courier New" w:hint="default"/>
      </w:rPr>
    </w:lvl>
    <w:lvl w:ilvl="2" w:tplc="DF265B1E">
      <w:start w:val="1"/>
      <w:numFmt w:val="bullet"/>
      <w:lvlText w:val=""/>
      <w:lvlJc w:val="left"/>
      <w:pPr>
        <w:ind w:left="2160" w:hanging="360"/>
      </w:pPr>
      <w:rPr>
        <w:rFonts w:ascii="Wingdings" w:hAnsi="Wingdings" w:hint="default"/>
      </w:rPr>
    </w:lvl>
    <w:lvl w:ilvl="3" w:tplc="FF286C38">
      <w:start w:val="1"/>
      <w:numFmt w:val="bullet"/>
      <w:lvlText w:val=""/>
      <w:lvlJc w:val="left"/>
      <w:pPr>
        <w:ind w:left="2880" w:hanging="360"/>
      </w:pPr>
      <w:rPr>
        <w:rFonts w:ascii="Symbol" w:hAnsi="Symbol" w:hint="default"/>
      </w:rPr>
    </w:lvl>
    <w:lvl w:ilvl="4" w:tplc="25C0A658">
      <w:start w:val="1"/>
      <w:numFmt w:val="bullet"/>
      <w:lvlText w:val="o"/>
      <w:lvlJc w:val="left"/>
      <w:pPr>
        <w:ind w:left="3600" w:hanging="360"/>
      </w:pPr>
      <w:rPr>
        <w:rFonts w:ascii="Courier New" w:hAnsi="Courier New" w:hint="default"/>
      </w:rPr>
    </w:lvl>
    <w:lvl w:ilvl="5" w:tplc="1346E6FC">
      <w:start w:val="1"/>
      <w:numFmt w:val="bullet"/>
      <w:lvlText w:val=""/>
      <w:lvlJc w:val="left"/>
      <w:pPr>
        <w:ind w:left="4320" w:hanging="360"/>
      </w:pPr>
      <w:rPr>
        <w:rFonts w:ascii="Wingdings" w:hAnsi="Wingdings" w:hint="default"/>
      </w:rPr>
    </w:lvl>
    <w:lvl w:ilvl="6" w:tplc="E0F21E34">
      <w:start w:val="1"/>
      <w:numFmt w:val="bullet"/>
      <w:lvlText w:val=""/>
      <w:lvlJc w:val="left"/>
      <w:pPr>
        <w:ind w:left="5040" w:hanging="360"/>
      </w:pPr>
      <w:rPr>
        <w:rFonts w:ascii="Symbol" w:hAnsi="Symbol" w:hint="default"/>
      </w:rPr>
    </w:lvl>
    <w:lvl w:ilvl="7" w:tplc="3014F0B0">
      <w:start w:val="1"/>
      <w:numFmt w:val="bullet"/>
      <w:lvlText w:val="o"/>
      <w:lvlJc w:val="left"/>
      <w:pPr>
        <w:ind w:left="5760" w:hanging="360"/>
      </w:pPr>
      <w:rPr>
        <w:rFonts w:ascii="Courier New" w:hAnsi="Courier New" w:hint="default"/>
      </w:rPr>
    </w:lvl>
    <w:lvl w:ilvl="8" w:tplc="249267C8">
      <w:start w:val="1"/>
      <w:numFmt w:val="bullet"/>
      <w:lvlText w:val=""/>
      <w:lvlJc w:val="left"/>
      <w:pPr>
        <w:ind w:left="6480" w:hanging="360"/>
      </w:pPr>
      <w:rPr>
        <w:rFonts w:ascii="Wingdings" w:hAnsi="Wingdings" w:hint="default"/>
      </w:rPr>
    </w:lvl>
  </w:abstractNum>
  <w:abstractNum w:abstractNumId="2" w15:restartNumberingAfterBreak="0">
    <w:nsid w:val="1A911CFC"/>
    <w:multiLevelType w:val="hybridMultilevel"/>
    <w:tmpl w:val="5A10811C"/>
    <w:lvl w:ilvl="0" w:tplc="8F52B5FE">
      <w:start w:val="1"/>
      <w:numFmt w:val="bullet"/>
      <w:lvlText w:val=""/>
      <w:lvlJc w:val="left"/>
      <w:pPr>
        <w:ind w:left="720" w:hanging="360"/>
      </w:pPr>
      <w:rPr>
        <w:rFonts w:ascii="Symbol" w:hAnsi="Symbol" w:hint="default"/>
      </w:rPr>
    </w:lvl>
    <w:lvl w:ilvl="1" w:tplc="83A03040">
      <w:start w:val="1"/>
      <w:numFmt w:val="bullet"/>
      <w:lvlText w:val="o"/>
      <w:lvlJc w:val="left"/>
      <w:pPr>
        <w:ind w:left="1440" w:hanging="360"/>
      </w:pPr>
      <w:rPr>
        <w:rFonts w:ascii="Courier New" w:hAnsi="Courier New" w:hint="default"/>
      </w:rPr>
    </w:lvl>
    <w:lvl w:ilvl="2" w:tplc="5220EF6E">
      <w:start w:val="1"/>
      <w:numFmt w:val="bullet"/>
      <w:lvlText w:val=""/>
      <w:lvlJc w:val="left"/>
      <w:pPr>
        <w:ind w:left="2160" w:hanging="360"/>
      </w:pPr>
      <w:rPr>
        <w:rFonts w:ascii="Wingdings" w:hAnsi="Wingdings" w:hint="default"/>
      </w:rPr>
    </w:lvl>
    <w:lvl w:ilvl="3" w:tplc="EF8C5408">
      <w:start w:val="1"/>
      <w:numFmt w:val="bullet"/>
      <w:lvlText w:val=""/>
      <w:lvlJc w:val="left"/>
      <w:pPr>
        <w:ind w:left="2880" w:hanging="360"/>
      </w:pPr>
      <w:rPr>
        <w:rFonts w:ascii="Symbol" w:hAnsi="Symbol" w:hint="default"/>
      </w:rPr>
    </w:lvl>
    <w:lvl w:ilvl="4" w:tplc="4C92FEE2">
      <w:start w:val="1"/>
      <w:numFmt w:val="bullet"/>
      <w:lvlText w:val="o"/>
      <w:lvlJc w:val="left"/>
      <w:pPr>
        <w:ind w:left="3600" w:hanging="360"/>
      </w:pPr>
      <w:rPr>
        <w:rFonts w:ascii="Courier New" w:hAnsi="Courier New" w:hint="default"/>
      </w:rPr>
    </w:lvl>
    <w:lvl w:ilvl="5" w:tplc="BCB8749C">
      <w:start w:val="1"/>
      <w:numFmt w:val="bullet"/>
      <w:lvlText w:val=""/>
      <w:lvlJc w:val="left"/>
      <w:pPr>
        <w:ind w:left="4320" w:hanging="360"/>
      </w:pPr>
      <w:rPr>
        <w:rFonts w:ascii="Wingdings" w:hAnsi="Wingdings" w:hint="default"/>
      </w:rPr>
    </w:lvl>
    <w:lvl w:ilvl="6" w:tplc="13C60642">
      <w:start w:val="1"/>
      <w:numFmt w:val="bullet"/>
      <w:lvlText w:val=""/>
      <w:lvlJc w:val="left"/>
      <w:pPr>
        <w:ind w:left="5040" w:hanging="360"/>
      </w:pPr>
      <w:rPr>
        <w:rFonts w:ascii="Symbol" w:hAnsi="Symbol" w:hint="default"/>
      </w:rPr>
    </w:lvl>
    <w:lvl w:ilvl="7" w:tplc="60C4CFFC">
      <w:start w:val="1"/>
      <w:numFmt w:val="bullet"/>
      <w:lvlText w:val="o"/>
      <w:lvlJc w:val="left"/>
      <w:pPr>
        <w:ind w:left="5760" w:hanging="360"/>
      </w:pPr>
      <w:rPr>
        <w:rFonts w:ascii="Courier New" w:hAnsi="Courier New" w:hint="default"/>
      </w:rPr>
    </w:lvl>
    <w:lvl w:ilvl="8" w:tplc="B6F0BB9C">
      <w:start w:val="1"/>
      <w:numFmt w:val="bullet"/>
      <w:lvlText w:val=""/>
      <w:lvlJc w:val="left"/>
      <w:pPr>
        <w:ind w:left="6480" w:hanging="360"/>
      </w:pPr>
      <w:rPr>
        <w:rFonts w:ascii="Wingdings" w:hAnsi="Wingdings" w:hint="default"/>
      </w:rPr>
    </w:lvl>
  </w:abstractNum>
  <w:abstractNum w:abstractNumId="3" w15:restartNumberingAfterBreak="0">
    <w:nsid w:val="7041D31E"/>
    <w:multiLevelType w:val="hybridMultilevel"/>
    <w:tmpl w:val="5340324E"/>
    <w:lvl w:ilvl="0" w:tplc="343421A0">
      <w:start w:val="1"/>
      <w:numFmt w:val="bullet"/>
      <w:lvlText w:val=""/>
      <w:lvlJc w:val="left"/>
      <w:pPr>
        <w:ind w:left="720" w:hanging="360"/>
      </w:pPr>
      <w:rPr>
        <w:rFonts w:ascii="Symbol" w:hAnsi="Symbol" w:hint="default"/>
      </w:rPr>
    </w:lvl>
    <w:lvl w:ilvl="1" w:tplc="71AE7C8A">
      <w:start w:val="1"/>
      <w:numFmt w:val="bullet"/>
      <w:lvlText w:val="o"/>
      <w:lvlJc w:val="left"/>
      <w:pPr>
        <w:ind w:left="1440" w:hanging="360"/>
      </w:pPr>
      <w:rPr>
        <w:rFonts w:ascii="Courier New" w:hAnsi="Courier New" w:hint="default"/>
      </w:rPr>
    </w:lvl>
    <w:lvl w:ilvl="2" w:tplc="1CE03B7A">
      <w:start w:val="1"/>
      <w:numFmt w:val="bullet"/>
      <w:lvlText w:val=""/>
      <w:lvlJc w:val="left"/>
      <w:pPr>
        <w:ind w:left="2160" w:hanging="360"/>
      </w:pPr>
      <w:rPr>
        <w:rFonts w:ascii="Wingdings" w:hAnsi="Wingdings" w:hint="default"/>
      </w:rPr>
    </w:lvl>
    <w:lvl w:ilvl="3" w:tplc="0C904DE2">
      <w:start w:val="1"/>
      <w:numFmt w:val="bullet"/>
      <w:lvlText w:val=""/>
      <w:lvlJc w:val="left"/>
      <w:pPr>
        <w:ind w:left="2880" w:hanging="360"/>
      </w:pPr>
      <w:rPr>
        <w:rFonts w:ascii="Symbol" w:hAnsi="Symbol" w:hint="default"/>
      </w:rPr>
    </w:lvl>
    <w:lvl w:ilvl="4" w:tplc="2C7A91E4">
      <w:start w:val="1"/>
      <w:numFmt w:val="bullet"/>
      <w:lvlText w:val="o"/>
      <w:lvlJc w:val="left"/>
      <w:pPr>
        <w:ind w:left="3600" w:hanging="360"/>
      </w:pPr>
      <w:rPr>
        <w:rFonts w:ascii="Courier New" w:hAnsi="Courier New" w:hint="default"/>
      </w:rPr>
    </w:lvl>
    <w:lvl w:ilvl="5" w:tplc="681EA8A8">
      <w:start w:val="1"/>
      <w:numFmt w:val="bullet"/>
      <w:lvlText w:val=""/>
      <w:lvlJc w:val="left"/>
      <w:pPr>
        <w:ind w:left="4320" w:hanging="360"/>
      </w:pPr>
      <w:rPr>
        <w:rFonts w:ascii="Wingdings" w:hAnsi="Wingdings" w:hint="default"/>
      </w:rPr>
    </w:lvl>
    <w:lvl w:ilvl="6" w:tplc="A3F69EAA">
      <w:start w:val="1"/>
      <w:numFmt w:val="bullet"/>
      <w:lvlText w:val=""/>
      <w:lvlJc w:val="left"/>
      <w:pPr>
        <w:ind w:left="5040" w:hanging="360"/>
      </w:pPr>
      <w:rPr>
        <w:rFonts w:ascii="Symbol" w:hAnsi="Symbol" w:hint="default"/>
      </w:rPr>
    </w:lvl>
    <w:lvl w:ilvl="7" w:tplc="8EFA9FE0">
      <w:start w:val="1"/>
      <w:numFmt w:val="bullet"/>
      <w:lvlText w:val="o"/>
      <w:lvlJc w:val="left"/>
      <w:pPr>
        <w:ind w:left="5760" w:hanging="360"/>
      </w:pPr>
      <w:rPr>
        <w:rFonts w:ascii="Courier New" w:hAnsi="Courier New" w:hint="default"/>
      </w:rPr>
    </w:lvl>
    <w:lvl w:ilvl="8" w:tplc="D0C6D302">
      <w:start w:val="1"/>
      <w:numFmt w:val="bullet"/>
      <w:lvlText w:val=""/>
      <w:lvlJc w:val="left"/>
      <w:pPr>
        <w:ind w:left="6480" w:hanging="360"/>
      </w:pPr>
      <w:rPr>
        <w:rFonts w:ascii="Wingdings" w:hAnsi="Wingdings" w:hint="default"/>
      </w:rPr>
    </w:lvl>
  </w:abstractNum>
  <w:abstractNum w:abstractNumId="4" w15:restartNumberingAfterBreak="0">
    <w:nsid w:val="76F323EE"/>
    <w:multiLevelType w:val="hybridMultilevel"/>
    <w:tmpl w:val="DBCCDFFA"/>
    <w:lvl w:ilvl="0" w:tplc="F5C65776">
      <w:start w:val="1"/>
      <w:numFmt w:val="bullet"/>
      <w:lvlText w:val=""/>
      <w:lvlJc w:val="left"/>
      <w:pPr>
        <w:ind w:left="720" w:hanging="360"/>
      </w:pPr>
      <w:rPr>
        <w:rFonts w:ascii="Symbol" w:hAnsi="Symbol" w:hint="default"/>
      </w:rPr>
    </w:lvl>
    <w:lvl w:ilvl="1" w:tplc="D5E06F3C">
      <w:start w:val="1"/>
      <w:numFmt w:val="bullet"/>
      <w:lvlText w:val="o"/>
      <w:lvlJc w:val="left"/>
      <w:pPr>
        <w:ind w:left="1440" w:hanging="360"/>
      </w:pPr>
      <w:rPr>
        <w:rFonts w:ascii="Courier New" w:hAnsi="Courier New" w:hint="default"/>
      </w:rPr>
    </w:lvl>
    <w:lvl w:ilvl="2" w:tplc="E4FE6982">
      <w:start w:val="1"/>
      <w:numFmt w:val="bullet"/>
      <w:lvlText w:val=""/>
      <w:lvlJc w:val="left"/>
      <w:pPr>
        <w:ind w:left="2160" w:hanging="360"/>
      </w:pPr>
      <w:rPr>
        <w:rFonts w:ascii="Wingdings" w:hAnsi="Wingdings" w:hint="default"/>
      </w:rPr>
    </w:lvl>
    <w:lvl w:ilvl="3" w:tplc="1ED42DE6">
      <w:start w:val="1"/>
      <w:numFmt w:val="bullet"/>
      <w:lvlText w:val=""/>
      <w:lvlJc w:val="left"/>
      <w:pPr>
        <w:ind w:left="2880" w:hanging="360"/>
      </w:pPr>
      <w:rPr>
        <w:rFonts w:ascii="Symbol" w:hAnsi="Symbol" w:hint="default"/>
      </w:rPr>
    </w:lvl>
    <w:lvl w:ilvl="4" w:tplc="5ECE6E8E">
      <w:start w:val="1"/>
      <w:numFmt w:val="bullet"/>
      <w:lvlText w:val="o"/>
      <w:lvlJc w:val="left"/>
      <w:pPr>
        <w:ind w:left="3600" w:hanging="360"/>
      </w:pPr>
      <w:rPr>
        <w:rFonts w:ascii="Courier New" w:hAnsi="Courier New" w:hint="default"/>
      </w:rPr>
    </w:lvl>
    <w:lvl w:ilvl="5" w:tplc="D72430E2">
      <w:start w:val="1"/>
      <w:numFmt w:val="bullet"/>
      <w:lvlText w:val=""/>
      <w:lvlJc w:val="left"/>
      <w:pPr>
        <w:ind w:left="4320" w:hanging="360"/>
      </w:pPr>
      <w:rPr>
        <w:rFonts w:ascii="Wingdings" w:hAnsi="Wingdings" w:hint="default"/>
      </w:rPr>
    </w:lvl>
    <w:lvl w:ilvl="6" w:tplc="CBB6933C">
      <w:start w:val="1"/>
      <w:numFmt w:val="bullet"/>
      <w:lvlText w:val=""/>
      <w:lvlJc w:val="left"/>
      <w:pPr>
        <w:ind w:left="5040" w:hanging="360"/>
      </w:pPr>
      <w:rPr>
        <w:rFonts w:ascii="Symbol" w:hAnsi="Symbol" w:hint="default"/>
      </w:rPr>
    </w:lvl>
    <w:lvl w:ilvl="7" w:tplc="EF1A7720">
      <w:start w:val="1"/>
      <w:numFmt w:val="bullet"/>
      <w:lvlText w:val="o"/>
      <w:lvlJc w:val="left"/>
      <w:pPr>
        <w:ind w:left="5760" w:hanging="360"/>
      </w:pPr>
      <w:rPr>
        <w:rFonts w:ascii="Courier New" w:hAnsi="Courier New" w:hint="default"/>
      </w:rPr>
    </w:lvl>
    <w:lvl w:ilvl="8" w:tplc="8A6E1852">
      <w:start w:val="1"/>
      <w:numFmt w:val="bullet"/>
      <w:lvlText w:val=""/>
      <w:lvlJc w:val="left"/>
      <w:pPr>
        <w:ind w:left="6480" w:hanging="360"/>
      </w:pPr>
      <w:rPr>
        <w:rFonts w:ascii="Wingdings" w:hAnsi="Wingdings" w:hint="default"/>
      </w:rPr>
    </w:lvl>
  </w:abstractNum>
  <w:abstractNum w:abstractNumId="5" w15:restartNumberingAfterBreak="0">
    <w:nsid w:val="7FA36E36"/>
    <w:multiLevelType w:val="hybridMultilevel"/>
    <w:tmpl w:val="C54C7966"/>
    <w:lvl w:ilvl="0" w:tplc="B7A60DAA">
      <w:start w:val="1"/>
      <w:numFmt w:val="bullet"/>
      <w:lvlText w:val=""/>
      <w:lvlJc w:val="left"/>
      <w:pPr>
        <w:ind w:left="720" w:hanging="360"/>
      </w:pPr>
      <w:rPr>
        <w:rFonts w:ascii="Symbol" w:hAnsi="Symbol" w:hint="default"/>
      </w:rPr>
    </w:lvl>
    <w:lvl w:ilvl="1" w:tplc="815624E4">
      <w:start w:val="1"/>
      <w:numFmt w:val="bullet"/>
      <w:lvlText w:val="o"/>
      <w:lvlJc w:val="left"/>
      <w:pPr>
        <w:ind w:left="1440" w:hanging="360"/>
      </w:pPr>
      <w:rPr>
        <w:rFonts w:ascii="Courier New" w:hAnsi="Courier New" w:hint="default"/>
      </w:rPr>
    </w:lvl>
    <w:lvl w:ilvl="2" w:tplc="803C0A76">
      <w:start w:val="1"/>
      <w:numFmt w:val="bullet"/>
      <w:lvlText w:val=""/>
      <w:lvlJc w:val="left"/>
      <w:pPr>
        <w:ind w:left="2160" w:hanging="360"/>
      </w:pPr>
      <w:rPr>
        <w:rFonts w:ascii="Wingdings" w:hAnsi="Wingdings" w:hint="default"/>
      </w:rPr>
    </w:lvl>
    <w:lvl w:ilvl="3" w:tplc="D59ECFC4">
      <w:start w:val="1"/>
      <w:numFmt w:val="bullet"/>
      <w:lvlText w:val=""/>
      <w:lvlJc w:val="left"/>
      <w:pPr>
        <w:ind w:left="2880" w:hanging="360"/>
      </w:pPr>
      <w:rPr>
        <w:rFonts w:ascii="Symbol" w:hAnsi="Symbol" w:hint="default"/>
      </w:rPr>
    </w:lvl>
    <w:lvl w:ilvl="4" w:tplc="3C260D40">
      <w:start w:val="1"/>
      <w:numFmt w:val="bullet"/>
      <w:lvlText w:val="o"/>
      <w:lvlJc w:val="left"/>
      <w:pPr>
        <w:ind w:left="3600" w:hanging="360"/>
      </w:pPr>
      <w:rPr>
        <w:rFonts w:ascii="Courier New" w:hAnsi="Courier New" w:hint="default"/>
      </w:rPr>
    </w:lvl>
    <w:lvl w:ilvl="5" w:tplc="C34AA160">
      <w:start w:val="1"/>
      <w:numFmt w:val="bullet"/>
      <w:lvlText w:val=""/>
      <w:lvlJc w:val="left"/>
      <w:pPr>
        <w:ind w:left="4320" w:hanging="360"/>
      </w:pPr>
      <w:rPr>
        <w:rFonts w:ascii="Wingdings" w:hAnsi="Wingdings" w:hint="default"/>
      </w:rPr>
    </w:lvl>
    <w:lvl w:ilvl="6" w:tplc="64E2C72A">
      <w:start w:val="1"/>
      <w:numFmt w:val="bullet"/>
      <w:lvlText w:val=""/>
      <w:lvlJc w:val="left"/>
      <w:pPr>
        <w:ind w:left="5040" w:hanging="360"/>
      </w:pPr>
      <w:rPr>
        <w:rFonts w:ascii="Symbol" w:hAnsi="Symbol" w:hint="default"/>
      </w:rPr>
    </w:lvl>
    <w:lvl w:ilvl="7" w:tplc="4CC6AE0E">
      <w:start w:val="1"/>
      <w:numFmt w:val="bullet"/>
      <w:lvlText w:val="o"/>
      <w:lvlJc w:val="left"/>
      <w:pPr>
        <w:ind w:left="5760" w:hanging="360"/>
      </w:pPr>
      <w:rPr>
        <w:rFonts w:ascii="Courier New" w:hAnsi="Courier New" w:hint="default"/>
      </w:rPr>
    </w:lvl>
    <w:lvl w:ilvl="8" w:tplc="C6321BA6">
      <w:start w:val="1"/>
      <w:numFmt w:val="bullet"/>
      <w:lvlText w:val=""/>
      <w:lvlJc w:val="left"/>
      <w:pPr>
        <w:ind w:left="6480" w:hanging="360"/>
      </w:pPr>
      <w:rPr>
        <w:rFonts w:ascii="Wingdings" w:hAnsi="Wingdings" w:hint="default"/>
      </w:rPr>
    </w:lvl>
  </w:abstractNum>
  <w:num w:numId="1" w16cid:durableId="1815679207">
    <w:abstractNumId w:val="0"/>
  </w:num>
  <w:num w:numId="2" w16cid:durableId="24795707">
    <w:abstractNumId w:val="1"/>
  </w:num>
  <w:num w:numId="3" w16cid:durableId="744841838">
    <w:abstractNumId w:val="5"/>
  </w:num>
  <w:num w:numId="4" w16cid:durableId="645475348">
    <w:abstractNumId w:val="3"/>
  </w:num>
  <w:num w:numId="5" w16cid:durableId="1947762451">
    <w:abstractNumId w:val="2"/>
  </w:num>
  <w:num w:numId="6" w16cid:durableId="174302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18520"/>
    <w:rsid w:val="00045BFC"/>
    <w:rsid w:val="00BD3817"/>
    <w:rsid w:val="04834740"/>
    <w:rsid w:val="048CDA0E"/>
    <w:rsid w:val="05286578"/>
    <w:rsid w:val="067A6059"/>
    <w:rsid w:val="075042E4"/>
    <w:rsid w:val="07BAE802"/>
    <w:rsid w:val="08C9A729"/>
    <w:rsid w:val="0C677C06"/>
    <w:rsid w:val="11516150"/>
    <w:rsid w:val="19DCD1A5"/>
    <w:rsid w:val="1B972738"/>
    <w:rsid w:val="1CAAC2D1"/>
    <w:rsid w:val="1D07B32D"/>
    <w:rsid w:val="1DC3938F"/>
    <w:rsid w:val="203F53EF"/>
    <w:rsid w:val="25018520"/>
    <w:rsid w:val="2BE894BE"/>
    <w:rsid w:val="2D04AE9A"/>
    <w:rsid w:val="318AD8E6"/>
    <w:rsid w:val="3227D039"/>
    <w:rsid w:val="32794675"/>
    <w:rsid w:val="37862B76"/>
    <w:rsid w:val="3921FBD7"/>
    <w:rsid w:val="3937CA35"/>
    <w:rsid w:val="3B93AEC3"/>
    <w:rsid w:val="4142DC1A"/>
    <w:rsid w:val="42C8DE1D"/>
    <w:rsid w:val="447A7CDC"/>
    <w:rsid w:val="44832E70"/>
    <w:rsid w:val="479C4F40"/>
    <w:rsid w:val="47FE81EE"/>
    <w:rsid w:val="4ADBDD88"/>
    <w:rsid w:val="4E03FB6F"/>
    <w:rsid w:val="4F8A1EF0"/>
    <w:rsid w:val="4FC51D09"/>
    <w:rsid w:val="5157DE46"/>
    <w:rsid w:val="52D69A87"/>
    <w:rsid w:val="52E6EF6D"/>
    <w:rsid w:val="54F5E87F"/>
    <w:rsid w:val="54FA2426"/>
    <w:rsid w:val="565CDCE5"/>
    <w:rsid w:val="59890B8A"/>
    <w:rsid w:val="59DC1FD2"/>
    <w:rsid w:val="5B07CFB0"/>
    <w:rsid w:val="5CA078E3"/>
    <w:rsid w:val="5D4AEE2C"/>
    <w:rsid w:val="5D55F87C"/>
    <w:rsid w:val="6423C280"/>
    <w:rsid w:val="64AD9058"/>
    <w:rsid w:val="678A9E9E"/>
    <w:rsid w:val="6A5CBDAF"/>
    <w:rsid w:val="6B1CD1DC"/>
    <w:rsid w:val="6D23475B"/>
    <w:rsid w:val="70CBFF33"/>
    <w:rsid w:val="735B18F2"/>
    <w:rsid w:val="746535EF"/>
    <w:rsid w:val="7722185A"/>
    <w:rsid w:val="77257259"/>
    <w:rsid w:val="78BDE8BB"/>
    <w:rsid w:val="7FEA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8520"/>
  <w15:chartTrackingRefBased/>
  <w15:docId w15:val="{043828A6-9A91-4EFE-BC71-C2994C0E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2023-12-28T13:39:00Z</dcterms:created>
  <dcterms:modified xsi:type="dcterms:W3CDTF">2023-12-28T13:39:00Z</dcterms:modified>
</cp:coreProperties>
</file>